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30D4" w14:textId="58DF0C02" w:rsidR="00D25109" w:rsidRPr="00D25109" w:rsidRDefault="00D25109" w:rsidP="00D25109">
      <w:pPr>
        <w:shd w:val="clear" w:color="auto" w:fill="FFFFFF"/>
        <w:spacing w:after="0" w:line="240" w:lineRule="auto"/>
        <w:jc w:val="center"/>
        <w:rPr>
          <w:rFonts w:ascii="Arial" w:eastAsia="Times New Roman" w:hAnsi="Arial" w:cs="Arial"/>
          <w:b/>
          <w:bCs/>
          <w:color w:val="222222"/>
          <w:kern w:val="0"/>
          <w:sz w:val="24"/>
          <w:szCs w:val="24"/>
          <w:lang w:eastAsia="en-GB"/>
          <w14:ligatures w14:val="none"/>
        </w:rPr>
      </w:pPr>
      <w:r w:rsidRPr="00D25109">
        <w:rPr>
          <w:rFonts w:ascii="Arial" w:eastAsia="Times New Roman" w:hAnsi="Arial" w:cs="Arial"/>
          <w:b/>
          <w:bCs/>
          <w:color w:val="222222"/>
          <w:kern w:val="0"/>
          <w:sz w:val="24"/>
          <w:szCs w:val="24"/>
          <w:lang w:eastAsia="en-GB"/>
          <w14:ligatures w14:val="none"/>
        </w:rPr>
        <w:t>Neighbourhood Watch Annual Report 2023-2024</w:t>
      </w:r>
    </w:p>
    <w:p w14:paraId="16E7E23D" w14:textId="77777777" w:rsidR="00D25109" w:rsidRDefault="00D25109" w:rsidP="00D25109">
      <w:pPr>
        <w:shd w:val="clear" w:color="auto" w:fill="FFFFFF"/>
        <w:spacing w:after="0" w:line="240" w:lineRule="auto"/>
        <w:jc w:val="both"/>
        <w:rPr>
          <w:rFonts w:ascii="Arial" w:eastAsia="Times New Roman" w:hAnsi="Arial" w:cs="Arial"/>
          <w:color w:val="222222"/>
          <w:kern w:val="0"/>
          <w:sz w:val="24"/>
          <w:szCs w:val="24"/>
          <w:lang w:eastAsia="en-GB"/>
          <w14:ligatures w14:val="none"/>
        </w:rPr>
      </w:pPr>
    </w:p>
    <w:p w14:paraId="61FD7287" w14:textId="2B5C51DC" w:rsidR="00D25109" w:rsidRDefault="00D25109" w:rsidP="00D25109">
      <w:pPr>
        <w:shd w:val="clear" w:color="auto" w:fill="FFFFFF"/>
        <w:spacing w:after="0" w:line="240" w:lineRule="auto"/>
        <w:jc w:val="both"/>
        <w:rPr>
          <w:rFonts w:ascii="Arial" w:eastAsia="Times New Roman" w:hAnsi="Arial" w:cs="Arial"/>
          <w:color w:val="222222"/>
          <w:kern w:val="0"/>
          <w:sz w:val="24"/>
          <w:szCs w:val="24"/>
          <w:lang w:eastAsia="en-GB"/>
          <w14:ligatures w14:val="none"/>
        </w:rPr>
      </w:pPr>
      <w:r w:rsidRPr="00D25109">
        <w:rPr>
          <w:rFonts w:ascii="Arial" w:eastAsia="Times New Roman" w:hAnsi="Arial" w:cs="Arial"/>
          <w:color w:val="222222"/>
          <w:kern w:val="0"/>
          <w:sz w:val="24"/>
          <w:szCs w:val="24"/>
          <w:lang w:eastAsia="en-GB"/>
          <w14:ligatures w14:val="none"/>
        </w:rPr>
        <w:t xml:space="preserve">Members will be aware that I took over the role as Neighbourhood Watch (NW) coordinator from Paul Wale in February 2024. I am grateful to Paul for downloading all the relevant links to give a seamless hand over. We are also grateful to Lydia for distributing NW bin stickers which helps get the message out. Since that time I have been passing on, what I consider, is relevant information about crime in our locality, to </w:t>
      </w:r>
      <w:proofErr w:type="spellStart"/>
      <w:r w:rsidRPr="00D25109">
        <w:rPr>
          <w:rFonts w:ascii="Arial" w:eastAsia="Times New Roman" w:hAnsi="Arial" w:cs="Arial"/>
          <w:color w:val="222222"/>
          <w:kern w:val="0"/>
          <w:sz w:val="24"/>
          <w:szCs w:val="24"/>
          <w:lang w:eastAsia="en-GB"/>
          <w14:ligatures w14:val="none"/>
        </w:rPr>
        <w:t>Saxtead</w:t>
      </w:r>
      <w:proofErr w:type="spellEnd"/>
      <w:r w:rsidRPr="00D25109">
        <w:rPr>
          <w:rFonts w:ascii="Arial" w:eastAsia="Times New Roman" w:hAnsi="Arial" w:cs="Arial"/>
          <w:color w:val="222222"/>
          <w:kern w:val="0"/>
          <w:sz w:val="24"/>
          <w:szCs w:val="24"/>
          <w:lang w:eastAsia="en-GB"/>
          <w14:ligatures w14:val="none"/>
        </w:rPr>
        <w:t xml:space="preserve"> Neighbourhood Watch members. It will be appreciated that there is a raft of information which may be interesting but relates to Suffolk generally so this is filtered out. Contact has been made with the Police Service to ensure </w:t>
      </w:r>
      <w:proofErr w:type="spellStart"/>
      <w:r w:rsidRPr="00D25109">
        <w:rPr>
          <w:rFonts w:ascii="Arial" w:eastAsia="Times New Roman" w:hAnsi="Arial" w:cs="Arial"/>
          <w:color w:val="222222"/>
          <w:kern w:val="0"/>
          <w:sz w:val="24"/>
          <w:szCs w:val="24"/>
          <w:lang w:eastAsia="en-GB"/>
          <w14:ligatures w14:val="none"/>
        </w:rPr>
        <w:t>Saxtead</w:t>
      </w:r>
      <w:proofErr w:type="spellEnd"/>
      <w:r w:rsidRPr="00D25109">
        <w:rPr>
          <w:rFonts w:ascii="Arial" w:eastAsia="Times New Roman" w:hAnsi="Arial" w:cs="Arial"/>
          <w:color w:val="222222"/>
          <w:kern w:val="0"/>
          <w:sz w:val="24"/>
          <w:szCs w:val="24"/>
          <w:lang w:eastAsia="en-GB"/>
          <w14:ligatures w14:val="none"/>
        </w:rPr>
        <w:t xml:space="preserve"> is on its radar once again. Previously we were in receipt of crime clear up rates but this information dried up. In my opinion clear up rates are as important as the crime rates. Now Tim Passmore has been re-elected as Crime Commissioner it may be opportune to press him again on these matters. </w:t>
      </w:r>
    </w:p>
    <w:p w14:paraId="7B33ABAF" w14:textId="77777777" w:rsidR="00D25109" w:rsidRDefault="00D25109" w:rsidP="00D25109">
      <w:pPr>
        <w:shd w:val="clear" w:color="auto" w:fill="FFFFFF"/>
        <w:spacing w:after="0" w:line="240" w:lineRule="auto"/>
        <w:jc w:val="both"/>
        <w:rPr>
          <w:rFonts w:ascii="Arial" w:eastAsia="Times New Roman" w:hAnsi="Arial" w:cs="Arial"/>
          <w:color w:val="222222"/>
          <w:kern w:val="0"/>
          <w:sz w:val="24"/>
          <w:szCs w:val="24"/>
          <w:lang w:eastAsia="en-GB"/>
          <w14:ligatures w14:val="none"/>
        </w:rPr>
      </w:pPr>
    </w:p>
    <w:p w14:paraId="4150A0D7" w14:textId="531F84BA" w:rsidR="00D25109" w:rsidRDefault="00D25109" w:rsidP="00D25109">
      <w:pPr>
        <w:shd w:val="clear" w:color="auto" w:fill="FFFFFF"/>
        <w:spacing w:after="0" w:line="240" w:lineRule="auto"/>
        <w:jc w:val="both"/>
        <w:rPr>
          <w:rFonts w:ascii="Arial" w:eastAsia="Times New Roman" w:hAnsi="Arial" w:cs="Arial"/>
          <w:color w:val="222222"/>
          <w:kern w:val="0"/>
          <w:sz w:val="24"/>
          <w:szCs w:val="24"/>
          <w:lang w:eastAsia="en-GB"/>
          <w14:ligatures w14:val="none"/>
        </w:rPr>
      </w:pPr>
      <w:r w:rsidRPr="00D25109">
        <w:rPr>
          <w:rFonts w:ascii="Arial" w:eastAsia="Times New Roman" w:hAnsi="Arial" w:cs="Arial"/>
          <w:color w:val="222222"/>
          <w:kern w:val="0"/>
          <w:sz w:val="24"/>
          <w:szCs w:val="24"/>
          <w:lang w:eastAsia="en-GB"/>
          <w14:ligatures w14:val="none"/>
        </w:rPr>
        <w:t xml:space="preserve">Day by day I do not receive feedback on information supplied but it may not be correct to assume I have got this about right. Observations from Parish Councillors who are on the NW list will be especially welcome. To end with "good news". To the best of my knowledge we have had no crime incidents in </w:t>
      </w:r>
      <w:proofErr w:type="spellStart"/>
      <w:r w:rsidRPr="00D25109">
        <w:rPr>
          <w:rFonts w:ascii="Arial" w:eastAsia="Times New Roman" w:hAnsi="Arial" w:cs="Arial"/>
          <w:color w:val="222222"/>
          <w:kern w:val="0"/>
          <w:sz w:val="24"/>
          <w:szCs w:val="24"/>
          <w:lang w:eastAsia="en-GB"/>
          <w14:ligatures w14:val="none"/>
        </w:rPr>
        <w:t>Saxtead</w:t>
      </w:r>
      <w:proofErr w:type="spellEnd"/>
      <w:r w:rsidRPr="00D25109">
        <w:rPr>
          <w:rFonts w:ascii="Arial" w:eastAsia="Times New Roman" w:hAnsi="Arial" w:cs="Arial"/>
          <w:color w:val="222222"/>
          <w:kern w:val="0"/>
          <w:sz w:val="24"/>
          <w:szCs w:val="24"/>
          <w:lang w:eastAsia="en-GB"/>
          <w14:ligatures w14:val="none"/>
        </w:rPr>
        <w:t xml:space="preserve">. There have been waves of crime in adjacent parishes but not </w:t>
      </w:r>
      <w:proofErr w:type="spellStart"/>
      <w:r w:rsidRPr="00D25109">
        <w:rPr>
          <w:rFonts w:ascii="Arial" w:eastAsia="Times New Roman" w:hAnsi="Arial" w:cs="Arial"/>
          <w:color w:val="222222"/>
          <w:kern w:val="0"/>
          <w:sz w:val="24"/>
          <w:szCs w:val="24"/>
          <w:lang w:eastAsia="en-GB"/>
          <w14:ligatures w14:val="none"/>
        </w:rPr>
        <w:t>Saxtead</w:t>
      </w:r>
      <w:proofErr w:type="spellEnd"/>
      <w:r w:rsidRPr="00D25109">
        <w:rPr>
          <w:rFonts w:ascii="Arial" w:eastAsia="Times New Roman" w:hAnsi="Arial" w:cs="Arial"/>
          <w:color w:val="222222"/>
          <w:kern w:val="0"/>
          <w:sz w:val="24"/>
          <w:szCs w:val="24"/>
          <w:lang w:eastAsia="en-GB"/>
          <w14:ligatures w14:val="none"/>
        </w:rPr>
        <w:t>. Those waves of crime usually relate to expensive tool thefts from sheds and vans. I wonder where all these very expensive tools end up?</w:t>
      </w:r>
    </w:p>
    <w:p w14:paraId="499C408C" w14:textId="77777777" w:rsidR="00D25109" w:rsidRPr="00D25109" w:rsidRDefault="00D25109" w:rsidP="00D25109">
      <w:pPr>
        <w:shd w:val="clear" w:color="auto" w:fill="FFFFFF"/>
        <w:spacing w:after="0" w:line="240" w:lineRule="auto"/>
        <w:jc w:val="both"/>
        <w:rPr>
          <w:rFonts w:ascii="Arial" w:eastAsia="Times New Roman" w:hAnsi="Arial" w:cs="Arial"/>
          <w:b/>
          <w:bCs/>
          <w:color w:val="222222"/>
          <w:kern w:val="0"/>
          <w:sz w:val="24"/>
          <w:szCs w:val="24"/>
          <w:lang w:eastAsia="en-GB"/>
          <w14:ligatures w14:val="none"/>
        </w:rPr>
      </w:pPr>
    </w:p>
    <w:p w14:paraId="4D3723C8" w14:textId="77777777" w:rsidR="00D25109" w:rsidRPr="00D25109" w:rsidRDefault="00D25109" w:rsidP="00D25109">
      <w:pPr>
        <w:shd w:val="clear" w:color="auto" w:fill="FFFFFF"/>
        <w:spacing w:after="0" w:line="240" w:lineRule="auto"/>
        <w:jc w:val="both"/>
        <w:rPr>
          <w:rFonts w:ascii="Arial" w:eastAsia="Times New Roman" w:hAnsi="Arial" w:cs="Arial"/>
          <w:b/>
          <w:bCs/>
          <w:color w:val="222222"/>
          <w:kern w:val="0"/>
          <w:sz w:val="24"/>
          <w:szCs w:val="24"/>
          <w:lang w:eastAsia="en-GB"/>
          <w14:ligatures w14:val="none"/>
        </w:rPr>
      </w:pPr>
      <w:r w:rsidRPr="00D25109">
        <w:rPr>
          <w:rFonts w:ascii="Arial" w:eastAsia="Times New Roman" w:hAnsi="Arial" w:cs="Arial"/>
          <w:b/>
          <w:bCs/>
          <w:color w:val="222222"/>
          <w:kern w:val="0"/>
          <w:sz w:val="24"/>
          <w:szCs w:val="24"/>
          <w:lang w:eastAsia="en-GB"/>
          <w14:ligatures w14:val="none"/>
        </w:rPr>
        <w:t xml:space="preserve">Jonathan Sullivan NW Coordinator for </w:t>
      </w:r>
      <w:proofErr w:type="spellStart"/>
      <w:r w:rsidRPr="00D25109">
        <w:rPr>
          <w:rFonts w:ascii="Arial" w:eastAsia="Times New Roman" w:hAnsi="Arial" w:cs="Arial"/>
          <w:b/>
          <w:bCs/>
          <w:color w:val="222222"/>
          <w:kern w:val="0"/>
          <w:sz w:val="24"/>
          <w:szCs w:val="24"/>
          <w:lang w:eastAsia="en-GB"/>
          <w14:ligatures w14:val="none"/>
        </w:rPr>
        <w:t>Saxtead</w:t>
      </w:r>
      <w:proofErr w:type="spellEnd"/>
    </w:p>
    <w:p w14:paraId="2D04454F" w14:textId="77777777" w:rsidR="001F5E87" w:rsidRDefault="001F5E87"/>
    <w:sectPr w:rsidR="001F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09"/>
    <w:rsid w:val="000768B3"/>
    <w:rsid w:val="001F5E87"/>
    <w:rsid w:val="002364EE"/>
    <w:rsid w:val="00484E7B"/>
    <w:rsid w:val="00516CCE"/>
    <w:rsid w:val="00881ED0"/>
    <w:rsid w:val="00A94950"/>
    <w:rsid w:val="00CE43D2"/>
    <w:rsid w:val="00D25109"/>
    <w:rsid w:val="00EB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A8EC"/>
  <w15:chartTrackingRefBased/>
  <w15:docId w15:val="{E3844926-B983-4F88-8C51-080B4DA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1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51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51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51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51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51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51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51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51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1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51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51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51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51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51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51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51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5109"/>
    <w:rPr>
      <w:rFonts w:eastAsiaTheme="majorEastAsia" w:cstheme="majorBidi"/>
      <w:color w:val="272727" w:themeColor="text1" w:themeTint="D8"/>
    </w:rPr>
  </w:style>
  <w:style w:type="paragraph" w:styleId="Title">
    <w:name w:val="Title"/>
    <w:basedOn w:val="Normal"/>
    <w:next w:val="Normal"/>
    <w:link w:val="TitleChar"/>
    <w:uiPriority w:val="10"/>
    <w:qFormat/>
    <w:rsid w:val="00D251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1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51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51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5109"/>
    <w:pPr>
      <w:spacing w:before="160"/>
      <w:jc w:val="center"/>
    </w:pPr>
    <w:rPr>
      <w:i/>
      <w:iCs/>
      <w:color w:val="404040" w:themeColor="text1" w:themeTint="BF"/>
    </w:rPr>
  </w:style>
  <w:style w:type="character" w:customStyle="1" w:styleId="QuoteChar">
    <w:name w:val="Quote Char"/>
    <w:basedOn w:val="DefaultParagraphFont"/>
    <w:link w:val="Quote"/>
    <w:uiPriority w:val="29"/>
    <w:rsid w:val="00D25109"/>
    <w:rPr>
      <w:i/>
      <w:iCs/>
      <w:color w:val="404040" w:themeColor="text1" w:themeTint="BF"/>
    </w:rPr>
  </w:style>
  <w:style w:type="paragraph" w:styleId="ListParagraph">
    <w:name w:val="List Paragraph"/>
    <w:basedOn w:val="Normal"/>
    <w:uiPriority w:val="34"/>
    <w:qFormat/>
    <w:rsid w:val="00D25109"/>
    <w:pPr>
      <w:ind w:left="720"/>
      <w:contextualSpacing/>
    </w:pPr>
  </w:style>
  <w:style w:type="character" w:styleId="IntenseEmphasis">
    <w:name w:val="Intense Emphasis"/>
    <w:basedOn w:val="DefaultParagraphFont"/>
    <w:uiPriority w:val="21"/>
    <w:qFormat/>
    <w:rsid w:val="00D25109"/>
    <w:rPr>
      <w:i/>
      <w:iCs/>
      <w:color w:val="0F4761" w:themeColor="accent1" w:themeShade="BF"/>
    </w:rPr>
  </w:style>
  <w:style w:type="paragraph" w:styleId="IntenseQuote">
    <w:name w:val="Intense Quote"/>
    <w:basedOn w:val="Normal"/>
    <w:next w:val="Normal"/>
    <w:link w:val="IntenseQuoteChar"/>
    <w:uiPriority w:val="30"/>
    <w:qFormat/>
    <w:rsid w:val="00D251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5109"/>
    <w:rPr>
      <w:i/>
      <w:iCs/>
      <w:color w:val="0F4761" w:themeColor="accent1" w:themeShade="BF"/>
    </w:rPr>
  </w:style>
  <w:style w:type="character" w:styleId="IntenseReference">
    <w:name w:val="Intense Reference"/>
    <w:basedOn w:val="DefaultParagraphFont"/>
    <w:uiPriority w:val="32"/>
    <w:qFormat/>
    <w:rsid w:val="00D251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42846">
      <w:bodyDiv w:val="1"/>
      <w:marLeft w:val="0"/>
      <w:marRight w:val="0"/>
      <w:marTop w:val="0"/>
      <w:marBottom w:val="0"/>
      <w:divBdr>
        <w:top w:val="none" w:sz="0" w:space="0" w:color="auto"/>
        <w:left w:val="none" w:sz="0" w:space="0" w:color="auto"/>
        <w:bottom w:val="none" w:sz="0" w:space="0" w:color="auto"/>
        <w:right w:val="none" w:sz="0" w:space="0" w:color="auto"/>
      </w:divBdr>
      <w:divsChild>
        <w:div w:id="49963034">
          <w:marLeft w:val="0"/>
          <w:marRight w:val="0"/>
          <w:marTop w:val="0"/>
          <w:marBottom w:val="0"/>
          <w:divBdr>
            <w:top w:val="none" w:sz="0" w:space="0" w:color="auto"/>
            <w:left w:val="none" w:sz="0" w:space="0" w:color="auto"/>
            <w:bottom w:val="none" w:sz="0" w:space="0" w:color="auto"/>
            <w:right w:val="none" w:sz="0" w:space="0" w:color="auto"/>
          </w:divBdr>
        </w:div>
        <w:div w:id="155824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Kindred</dc:creator>
  <cp:keywords/>
  <dc:description/>
  <cp:lastModifiedBy>Lydia Kindred</cp:lastModifiedBy>
  <cp:revision>1</cp:revision>
  <dcterms:created xsi:type="dcterms:W3CDTF">2024-05-09T07:10:00Z</dcterms:created>
  <dcterms:modified xsi:type="dcterms:W3CDTF">2024-05-09T07:14:00Z</dcterms:modified>
</cp:coreProperties>
</file>